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DD6F3" w14:textId="2B217404" w:rsidR="006350FD" w:rsidRPr="005267D0" w:rsidRDefault="00D954B0" w:rsidP="008E177A">
      <w:pPr>
        <w:spacing w:after="120" w:line="240" w:lineRule="auto"/>
        <w:rPr>
          <w:rFonts w:asciiTheme="majorHAnsi" w:hAnsiTheme="majorHAnsi" w:cs="Calibri"/>
          <w:b/>
          <w:bCs/>
        </w:rPr>
      </w:pPr>
      <w:r w:rsidRPr="005267D0">
        <w:rPr>
          <w:rFonts w:asciiTheme="majorHAnsi" w:hAnsiTheme="majorHAnsi" w:cs="Calibri"/>
          <w:b/>
          <w:bCs/>
        </w:rPr>
        <w:t xml:space="preserve">Contact </w:t>
      </w:r>
      <w:r w:rsidR="002F1E07" w:rsidRPr="005267D0">
        <w:rPr>
          <w:rFonts w:asciiTheme="majorHAnsi" w:hAnsiTheme="majorHAnsi" w:cs="Calibri"/>
          <w:b/>
          <w:bCs/>
        </w:rPr>
        <w:t>Information</w:t>
      </w:r>
    </w:p>
    <w:p w14:paraId="7695BE0E" w14:textId="1BD295EE" w:rsidR="00AB25F8" w:rsidRPr="005267D0" w:rsidRDefault="00D954B0" w:rsidP="009E7D9A">
      <w:pPr>
        <w:tabs>
          <w:tab w:val="left" w:leader="underscore" w:pos="9792"/>
        </w:tabs>
        <w:spacing w:line="240" w:lineRule="auto"/>
        <w:rPr>
          <w:rFonts w:cs="Calibri"/>
          <w:sz w:val="21"/>
          <w:szCs w:val="21"/>
        </w:rPr>
      </w:pPr>
      <w:r w:rsidRPr="005267D0">
        <w:rPr>
          <w:rFonts w:cs="Calibri"/>
          <w:sz w:val="21"/>
          <w:szCs w:val="21"/>
        </w:rPr>
        <w:t>Name:</w:t>
      </w:r>
      <w:r w:rsidR="00F66746" w:rsidRPr="005267D0">
        <w:rPr>
          <w:rFonts w:cs="Calibri"/>
          <w:sz w:val="21"/>
          <w:szCs w:val="21"/>
        </w:rPr>
        <w:t xml:space="preserve"> </w:t>
      </w:r>
      <w:r w:rsidR="00F66746" w:rsidRPr="005267D0">
        <w:rPr>
          <w:rFonts w:cs="Calibri"/>
          <w:sz w:val="21"/>
          <w:szCs w:val="21"/>
        </w:rPr>
        <w:tab/>
      </w:r>
    </w:p>
    <w:p w14:paraId="2165EC94" w14:textId="35C485E9" w:rsidR="00D954B0" w:rsidRPr="005267D0" w:rsidRDefault="00D954B0" w:rsidP="009E7D9A">
      <w:pPr>
        <w:tabs>
          <w:tab w:val="left" w:leader="underscore" w:pos="9792"/>
        </w:tabs>
        <w:spacing w:line="240" w:lineRule="auto"/>
        <w:rPr>
          <w:rFonts w:cs="Calibri"/>
          <w:sz w:val="21"/>
          <w:szCs w:val="21"/>
        </w:rPr>
      </w:pPr>
      <w:r w:rsidRPr="005267D0">
        <w:rPr>
          <w:rFonts w:cs="Calibri"/>
          <w:sz w:val="21"/>
          <w:szCs w:val="21"/>
        </w:rPr>
        <w:t>Email Address:</w:t>
      </w:r>
      <w:r w:rsidR="0073674D" w:rsidRPr="005267D0">
        <w:rPr>
          <w:rFonts w:cs="Calibri"/>
          <w:sz w:val="21"/>
          <w:szCs w:val="21"/>
        </w:rPr>
        <w:t xml:space="preserve"> </w:t>
      </w:r>
      <w:r w:rsidR="00F66746" w:rsidRPr="005267D0">
        <w:rPr>
          <w:rFonts w:cs="Calibri"/>
          <w:sz w:val="21"/>
          <w:szCs w:val="21"/>
        </w:rPr>
        <w:tab/>
      </w:r>
    </w:p>
    <w:p w14:paraId="6DB280CF" w14:textId="555DB798" w:rsidR="00D954B0" w:rsidRPr="005267D0" w:rsidRDefault="00D954B0" w:rsidP="008E177A">
      <w:pPr>
        <w:tabs>
          <w:tab w:val="left" w:leader="underscore" w:pos="5760"/>
          <w:tab w:val="left" w:pos="6120"/>
          <w:tab w:val="left" w:pos="8640"/>
          <w:tab w:val="left" w:pos="9360"/>
        </w:tabs>
        <w:spacing w:after="0" w:line="240" w:lineRule="auto"/>
        <w:rPr>
          <w:rFonts w:cs="Calibri"/>
          <w:sz w:val="21"/>
          <w:szCs w:val="21"/>
        </w:rPr>
      </w:pPr>
      <w:r w:rsidRPr="005267D0">
        <w:rPr>
          <w:rFonts w:cs="Calibri"/>
          <w:sz w:val="21"/>
          <w:szCs w:val="21"/>
        </w:rPr>
        <w:t>Phone Number:</w:t>
      </w:r>
      <w:r w:rsidR="0073674D" w:rsidRPr="005267D0">
        <w:rPr>
          <w:rFonts w:cs="Calibri"/>
          <w:sz w:val="21"/>
          <w:szCs w:val="21"/>
        </w:rPr>
        <w:t xml:space="preserve"> </w:t>
      </w:r>
      <w:r w:rsidR="00F66746" w:rsidRPr="005267D0">
        <w:rPr>
          <w:rFonts w:cs="Calibri"/>
          <w:sz w:val="21"/>
          <w:szCs w:val="21"/>
        </w:rPr>
        <w:tab/>
      </w:r>
      <w:r w:rsidR="009E7D9A" w:rsidRPr="005267D0">
        <w:rPr>
          <w:rFonts w:cs="Calibri"/>
          <w:sz w:val="21"/>
          <w:szCs w:val="21"/>
        </w:rPr>
        <w:tab/>
      </w:r>
      <w:r w:rsidR="00F66746" w:rsidRPr="005267D0">
        <w:rPr>
          <w:rFonts w:cs="Calibri"/>
          <w:sz w:val="21"/>
          <w:szCs w:val="21"/>
        </w:rPr>
        <w:t xml:space="preserve">Can you receive texts? </w:t>
      </w:r>
      <w:r w:rsidR="00F66746" w:rsidRPr="005267D0">
        <w:rPr>
          <w:rFonts w:cs="Calibri"/>
          <w:sz w:val="21"/>
          <w:szCs w:val="21"/>
        </w:rPr>
        <w:tab/>
        <w:t>Yes</w:t>
      </w:r>
      <w:r w:rsidR="00F66746" w:rsidRPr="005267D0">
        <w:rPr>
          <w:rFonts w:cs="Calibri"/>
          <w:sz w:val="21"/>
          <w:szCs w:val="21"/>
        </w:rPr>
        <w:tab/>
        <w:t>No</w:t>
      </w:r>
    </w:p>
    <w:p w14:paraId="46BFB147" w14:textId="63ECCA0E" w:rsidR="009E7D9A" w:rsidRPr="005267D0" w:rsidRDefault="003D1002" w:rsidP="009E7D9A">
      <w:pPr>
        <w:tabs>
          <w:tab w:val="left" w:pos="8640"/>
          <w:tab w:val="left" w:pos="9360"/>
        </w:tabs>
        <w:spacing w:line="240" w:lineRule="auto"/>
        <w:rPr>
          <w:rFonts w:cs="Calibri"/>
          <w:b/>
          <w:bCs/>
          <w:sz w:val="21"/>
          <w:szCs w:val="21"/>
        </w:rPr>
      </w:pPr>
      <w:r w:rsidRPr="003D1002">
        <w:rPr>
          <w:rFonts w:cs="Calibri"/>
          <w:b/>
          <w:bCs/>
          <w:noProof/>
          <w:sz w:val="21"/>
          <w:szCs w:val="21"/>
        </w:rPr>
        <w:pict w14:anchorId="0E106257">
          <v:rect id="_x0000_i1026" alt="" style="width:468pt;height:.05pt;mso-width-percent:0;mso-height-percent:0;mso-width-percent:0;mso-height-percent:0" o:hralign="center" o:hrstd="t" o:hr="t" fillcolor="#a0a0a0" stroked="f"/>
        </w:pict>
      </w:r>
    </w:p>
    <w:p w14:paraId="1DB7624B" w14:textId="65E15DBC" w:rsidR="005267D0" w:rsidRPr="005267D0" w:rsidRDefault="005267D0" w:rsidP="009E7D9A">
      <w:pPr>
        <w:tabs>
          <w:tab w:val="left" w:pos="8640"/>
          <w:tab w:val="left" w:pos="9360"/>
        </w:tabs>
        <w:spacing w:line="240" w:lineRule="auto"/>
        <w:rPr>
          <w:rFonts w:asciiTheme="majorHAnsi" w:hAnsiTheme="majorHAnsi" w:cs="Calibri"/>
          <w:b/>
          <w:bCs/>
        </w:rPr>
      </w:pPr>
      <w:r w:rsidRPr="005267D0">
        <w:rPr>
          <w:rFonts w:asciiTheme="majorHAnsi" w:hAnsiTheme="majorHAnsi" w:cs="Calibri"/>
          <w:b/>
          <w:bCs/>
        </w:rPr>
        <w:t>Audition Questions</w:t>
      </w:r>
    </w:p>
    <w:p w14:paraId="5B111F59" w14:textId="614E8E56" w:rsidR="00D954B0" w:rsidRPr="005267D0" w:rsidRDefault="009E7D9A" w:rsidP="009E7D9A">
      <w:pPr>
        <w:tabs>
          <w:tab w:val="left" w:pos="8640"/>
          <w:tab w:val="left" w:pos="9360"/>
        </w:tabs>
        <w:spacing w:line="240" w:lineRule="auto"/>
        <w:rPr>
          <w:rFonts w:cs="Calibri"/>
          <w:sz w:val="21"/>
          <w:szCs w:val="21"/>
        </w:rPr>
      </w:pPr>
      <w:r w:rsidRPr="005267D0">
        <w:rPr>
          <w:rFonts w:cs="Calibri"/>
          <w:sz w:val="21"/>
          <w:szCs w:val="21"/>
        </w:rPr>
        <w:t xml:space="preserve">What role are you auditioning for? </w:t>
      </w:r>
      <w:r w:rsidRPr="005267D0">
        <w:rPr>
          <w:rFonts w:cs="Calibri"/>
          <w:sz w:val="21"/>
          <w:szCs w:val="21"/>
        </w:rPr>
        <w:tab/>
        <w:t>Lead</w:t>
      </w:r>
      <w:r w:rsidRPr="005267D0">
        <w:rPr>
          <w:rFonts w:cs="Calibri"/>
          <w:sz w:val="21"/>
          <w:szCs w:val="21"/>
        </w:rPr>
        <w:tab/>
        <w:t>Follow</w:t>
      </w:r>
    </w:p>
    <w:p w14:paraId="23311AAF" w14:textId="53206BA1" w:rsidR="00D954B0" w:rsidRPr="005267D0" w:rsidRDefault="00D954B0" w:rsidP="009E7D9A">
      <w:pPr>
        <w:tabs>
          <w:tab w:val="left" w:pos="8640"/>
          <w:tab w:val="left" w:pos="9360"/>
        </w:tabs>
        <w:spacing w:line="240" w:lineRule="auto"/>
        <w:rPr>
          <w:rFonts w:cs="Calibri"/>
          <w:sz w:val="21"/>
          <w:szCs w:val="21"/>
        </w:rPr>
      </w:pPr>
      <w:r w:rsidRPr="005267D0">
        <w:rPr>
          <w:rFonts w:cs="Calibri"/>
          <w:sz w:val="21"/>
          <w:szCs w:val="21"/>
        </w:rPr>
        <w:t>Are you available for regular rehearsals every Monday evening 7:45-10 PM in San Mateo?</w:t>
      </w:r>
      <w:r w:rsidR="009E7D9A" w:rsidRPr="005267D0">
        <w:rPr>
          <w:rFonts w:cs="Calibri"/>
          <w:sz w:val="21"/>
          <w:szCs w:val="21"/>
        </w:rPr>
        <w:tab/>
        <w:t>Yes</w:t>
      </w:r>
      <w:r w:rsidR="009E7D9A" w:rsidRPr="005267D0">
        <w:rPr>
          <w:rFonts w:cs="Calibri"/>
          <w:sz w:val="21"/>
          <w:szCs w:val="21"/>
        </w:rPr>
        <w:tab/>
        <w:t>No</w:t>
      </w:r>
    </w:p>
    <w:p w14:paraId="3FA7595B" w14:textId="772B6F9E" w:rsidR="0073674D" w:rsidRPr="005267D0" w:rsidRDefault="0073674D" w:rsidP="009E7D9A">
      <w:pPr>
        <w:tabs>
          <w:tab w:val="left" w:pos="8640"/>
          <w:tab w:val="left" w:pos="9360"/>
        </w:tabs>
        <w:spacing w:line="240" w:lineRule="auto"/>
        <w:rPr>
          <w:rFonts w:cs="Calibri"/>
          <w:sz w:val="21"/>
          <w:szCs w:val="21"/>
        </w:rPr>
      </w:pPr>
      <w:r w:rsidRPr="005267D0">
        <w:rPr>
          <w:rFonts w:cs="Calibri"/>
          <w:sz w:val="21"/>
          <w:szCs w:val="21"/>
        </w:rPr>
        <w:t xml:space="preserve">Are you available for extra rehearsals on Wednesday evenings (typically 9PM in Palo Alto)? </w:t>
      </w:r>
      <w:r w:rsidR="009E7D9A" w:rsidRPr="005267D0">
        <w:rPr>
          <w:rFonts w:cs="Calibri"/>
          <w:sz w:val="21"/>
          <w:szCs w:val="21"/>
        </w:rPr>
        <w:tab/>
        <w:t>Yes</w:t>
      </w:r>
      <w:r w:rsidR="009E7D9A" w:rsidRPr="005267D0">
        <w:rPr>
          <w:rFonts w:cs="Calibri"/>
          <w:sz w:val="21"/>
          <w:szCs w:val="21"/>
        </w:rPr>
        <w:tab/>
        <w:t>No</w:t>
      </w:r>
    </w:p>
    <w:p w14:paraId="03A06CA1" w14:textId="04076067" w:rsidR="00D954B0" w:rsidRPr="005267D0" w:rsidRDefault="0073674D" w:rsidP="008E177A">
      <w:pPr>
        <w:tabs>
          <w:tab w:val="left" w:pos="8640"/>
          <w:tab w:val="left" w:pos="9360"/>
        </w:tabs>
        <w:spacing w:after="0" w:line="240" w:lineRule="auto"/>
        <w:rPr>
          <w:rFonts w:cs="Calibri"/>
          <w:sz w:val="21"/>
          <w:szCs w:val="21"/>
        </w:rPr>
      </w:pPr>
      <w:r w:rsidRPr="005267D0">
        <w:rPr>
          <w:rFonts w:cs="Calibri"/>
          <w:sz w:val="21"/>
          <w:szCs w:val="21"/>
        </w:rPr>
        <w:t>Are you able to commit to Danse Libre for the entire dance season, October 202</w:t>
      </w:r>
      <w:r w:rsidR="009E7D9A" w:rsidRPr="005267D0">
        <w:rPr>
          <w:rFonts w:cs="Calibri"/>
          <w:sz w:val="21"/>
          <w:szCs w:val="21"/>
        </w:rPr>
        <w:t>5</w:t>
      </w:r>
      <w:r w:rsidRPr="005267D0">
        <w:rPr>
          <w:rFonts w:cs="Calibri"/>
          <w:sz w:val="21"/>
          <w:szCs w:val="21"/>
        </w:rPr>
        <w:t xml:space="preserve"> to June 202</w:t>
      </w:r>
      <w:r w:rsidR="009E7D9A" w:rsidRPr="005267D0">
        <w:rPr>
          <w:rFonts w:cs="Calibri"/>
          <w:sz w:val="21"/>
          <w:szCs w:val="21"/>
        </w:rPr>
        <w:t>6</w:t>
      </w:r>
      <w:r w:rsidRPr="005267D0">
        <w:rPr>
          <w:rFonts w:cs="Calibri"/>
          <w:sz w:val="21"/>
          <w:szCs w:val="21"/>
        </w:rPr>
        <w:t xml:space="preserve">? </w:t>
      </w:r>
      <w:r w:rsidR="009E7D9A" w:rsidRPr="005267D0">
        <w:rPr>
          <w:rFonts w:cs="Calibri"/>
          <w:sz w:val="21"/>
          <w:szCs w:val="21"/>
        </w:rPr>
        <w:tab/>
        <w:t>Yes</w:t>
      </w:r>
      <w:r w:rsidR="009E7D9A" w:rsidRPr="005267D0">
        <w:rPr>
          <w:rFonts w:cs="Calibri"/>
          <w:sz w:val="21"/>
          <w:szCs w:val="21"/>
        </w:rPr>
        <w:tab/>
        <w:t>No</w:t>
      </w:r>
      <w:r w:rsidR="009E7D9A" w:rsidRPr="005267D0">
        <w:rPr>
          <w:rFonts w:cs="Calibri"/>
          <w:sz w:val="21"/>
          <w:szCs w:val="21"/>
        </w:rPr>
        <w:br/>
      </w:r>
      <w:r w:rsidRPr="005267D0">
        <w:rPr>
          <w:rFonts w:cs="Calibri"/>
          <w:i/>
          <w:iCs/>
          <w:sz w:val="18"/>
          <w:szCs w:val="18"/>
        </w:rPr>
        <w:t>(Performances are typically Friday Evenings or during Weekends, averaging 1 performance a month)</w:t>
      </w:r>
    </w:p>
    <w:p w14:paraId="0ABFAD1A" w14:textId="1C6B963D" w:rsidR="0073674D" w:rsidRPr="005267D0" w:rsidRDefault="003D1002" w:rsidP="00AB25F8">
      <w:pPr>
        <w:spacing w:line="240" w:lineRule="auto"/>
        <w:rPr>
          <w:rFonts w:cs="Calibri"/>
          <w:sz w:val="21"/>
          <w:szCs w:val="21"/>
        </w:rPr>
      </w:pPr>
      <w:r w:rsidRPr="003D1002">
        <w:rPr>
          <w:rFonts w:cs="Calibri"/>
          <w:noProof/>
          <w:sz w:val="21"/>
          <w:szCs w:val="21"/>
        </w:rPr>
        <w:pict w14:anchorId="666F68AA">
          <v:rect id="_x0000_i1025" alt="" style="width:468pt;height:.05pt;mso-width-percent:0;mso-height-percent:0;mso-width-percent:0;mso-height-percent:0" o:hralign="center" o:hrstd="t" o:hr="t" fillcolor="#a0a0a0" stroked="f"/>
        </w:pict>
      </w:r>
    </w:p>
    <w:p w14:paraId="2CE9BA5D" w14:textId="77777777" w:rsidR="0073674D" w:rsidRPr="005267D0" w:rsidRDefault="0073674D" w:rsidP="008E177A">
      <w:pPr>
        <w:spacing w:after="120" w:line="240" w:lineRule="auto"/>
        <w:rPr>
          <w:rFonts w:asciiTheme="majorHAnsi" w:hAnsiTheme="majorHAnsi" w:cs="Calibri"/>
          <w:b/>
          <w:bCs/>
        </w:rPr>
      </w:pPr>
      <w:r w:rsidRPr="005267D0">
        <w:rPr>
          <w:rFonts w:asciiTheme="majorHAnsi" w:hAnsiTheme="majorHAnsi" w:cs="Calibri"/>
          <w:b/>
          <w:bCs/>
        </w:rPr>
        <w:t>Additional Information</w:t>
      </w:r>
    </w:p>
    <w:p w14:paraId="1D9F5F39" w14:textId="77777777" w:rsidR="0073674D" w:rsidRPr="005267D0" w:rsidRDefault="0073674D" w:rsidP="009E7D9A">
      <w:pPr>
        <w:spacing w:after="0" w:line="240" w:lineRule="auto"/>
        <w:rPr>
          <w:rFonts w:cs="Calibri"/>
          <w:sz w:val="21"/>
          <w:szCs w:val="21"/>
        </w:rPr>
      </w:pPr>
      <w:r w:rsidRPr="005267D0">
        <w:rPr>
          <w:rFonts w:cs="Calibri"/>
          <w:sz w:val="21"/>
          <w:szCs w:val="21"/>
        </w:rPr>
        <w:t>Why do you want to audition? How did you hear about our auditions?</w:t>
      </w:r>
    </w:p>
    <w:tbl>
      <w:tblPr>
        <w:tblStyle w:val="TableGrid"/>
        <w:tblW w:w="0" w:type="auto"/>
        <w:tblLook w:val="04A0" w:firstRow="1" w:lastRow="0" w:firstColumn="1" w:lastColumn="0" w:noHBand="0" w:noVBand="1"/>
      </w:tblPr>
      <w:tblGrid>
        <w:gridCol w:w="10070"/>
      </w:tblGrid>
      <w:tr w:rsidR="009E7D9A" w:rsidRPr="005267D0" w14:paraId="443B35C5" w14:textId="77777777" w:rsidTr="005267D0">
        <w:trPr>
          <w:trHeight w:val="1296"/>
        </w:trPr>
        <w:tc>
          <w:tcPr>
            <w:tcW w:w="10070" w:type="dxa"/>
          </w:tcPr>
          <w:p w14:paraId="7E209D30" w14:textId="77777777" w:rsidR="009E7D9A" w:rsidRPr="005267D0" w:rsidRDefault="009E7D9A" w:rsidP="00AB25F8">
            <w:pPr>
              <w:rPr>
                <w:rFonts w:cs="Calibri"/>
                <w:sz w:val="21"/>
                <w:szCs w:val="21"/>
              </w:rPr>
            </w:pPr>
          </w:p>
        </w:tc>
      </w:tr>
    </w:tbl>
    <w:p w14:paraId="6F73DE08" w14:textId="77777777" w:rsidR="0073674D" w:rsidRPr="005267D0" w:rsidRDefault="0073674D" w:rsidP="009E7D9A">
      <w:pPr>
        <w:spacing w:before="120" w:after="0" w:line="240" w:lineRule="auto"/>
        <w:rPr>
          <w:rFonts w:cs="Calibri"/>
          <w:sz w:val="21"/>
          <w:szCs w:val="21"/>
        </w:rPr>
      </w:pPr>
      <w:r w:rsidRPr="005267D0">
        <w:rPr>
          <w:rFonts w:cs="Calibri"/>
          <w:sz w:val="21"/>
          <w:szCs w:val="21"/>
        </w:rPr>
        <w:t>Previous dance experience</w:t>
      </w:r>
    </w:p>
    <w:tbl>
      <w:tblPr>
        <w:tblStyle w:val="TableGrid"/>
        <w:tblW w:w="0" w:type="auto"/>
        <w:tblLook w:val="04A0" w:firstRow="1" w:lastRow="0" w:firstColumn="1" w:lastColumn="0" w:noHBand="0" w:noVBand="1"/>
      </w:tblPr>
      <w:tblGrid>
        <w:gridCol w:w="10070"/>
      </w:tblGrid>
      <w:tr w:rsidR="009E7D9A" w:rsidRPr="005267D0" w14:paraId="562345D9" w14:textId="77777777" w:rsidTr="005267D0">
        <w:trPr>
          <w:trHeight w:val="1296"/>
        </w:trPr>
        <w:tc>
          <w:tcPr>
            <w:tcW w:w="10070" w:type="dxa"/>
          </w:tcPr>
          <w:p w14:paraId="7125E731" w14:textId="77777777" w:rsidR="009E7D9A" w:rsidRPr="005267D0" w:rsidRDefault="009E7D9A" w:rsidP="00AB25F8">
            <w:pPr>
              <w:rPr>
                <w:rFonts w:cs="Calibri"/>
                <w:sz w:val="21"/>
                <w:szCs w:val="21"/>
              </w:rPr>
            </w:pPr>
          </w:p>
        </w:tc>
      </w:tr>
    </w:tbl>
    <w:p w14:paraId="509D7A58" w14:textId="77777777" w:rsidR="0073674D" w:rsidRPr="005267D0" w:rsidRDefault="0073674D" w:rsidP="008E177A">
      <w:pPr>
        <w:spacing w:before="120" w:after="0" w:line="240" w:lineRule="auto"/>
        <w:rPr>
          <w:rFonts w:cs="Calibri"/>
          <w:sz w:val="21"/>
          <w:szCs w:val="21"/>
        </w:rPr>
      </w:pPr>
      <w:r w:rsidRPr="005267D0">
        <w:rPr>
          <w:rFonts w:cs="Calibri"/>
          <w:sz w:val="21"/>
          <w:szCs w:val="21"/>
        </w:rPr>
        <w:t>Other relevant experience (e.g. costuming, performance, event planning, etc.)</w:t>
      </w:r>
    </w:p>
    <w:tbl>
      <w:tblPr>
        <w:tblStyle w:val="TableGrid"/>
        <w:tblW w:w="0" w:type="auto"/>
        <w:tblLook w:val="04A0" w:firstRow="1" w:lastRow="0" w:firstColumn="1" w:lastColumn="0" w:noHBand="0" w:noVBand="1"/>
      </w:tblPr>
      <w:tblGrid>
        <w:gridCol w:w="10070"/>
      </w:tblGrid>
      <w:tr w:rsidR="009E7D9A" w:rsidRPr="005267D0" w14:paraId="4925708F" w14:textId="77777777" w:rsidTr="005267D0">
        <w:trPr>
          <w:trHeight w:val="1296"/>
        </w:trPr>
        <w:tc>
          <w:tcPr>
            <w:tcW w:w="10070" w:type="dxa"/>
          </w:tcPr>
          <w:p w14:paraId="1EC6BBF5" w14:textId="77777777" w:rsidR="009E7D9A" w:rsidRPr="005267D0" w:rsidRDefault="009E7D9A" w:rsidP="00AB25F8">
            <w:pPr>
              <w:rPr>
                <w:rFonts w:cs="Calibri"/>
                <w:sz w:val="21"/>
                <w:szCs w:val="21"/>
              </w:rPr>
            </w:pPr>
          </w:p>
        </w:tc>
      </w:tr>
    </w:tbl>
    <w:p w14:paraId="22E2A185" w14:textId="77777777" w:rsidR="0073674D" w:rsidRPr="005267D0" w:rsidRDefault="0073674D" w:rsidP="008E177A">
      <w:pPr>
        <w:spacing w:before="120" w:after="0" w:line="240" w:lineRule="auto"/>
        <w:rPr>
          <w:rFonts w:cs="Calibri"/>
          <w:sz w:val="21"/>
          <w:szCs w:val="21"/>
        </w:rPr>
      </w:pPr>
      <w:r w:rsidRPr="005267D0">
        <w:rPr>
          <w:rFonts w:cs="Calibri"/>
          <w:sz w:val="21"/>
          <w:szCs w:val="21"/>
        </w:rPr>
        <w:t>Please list any potential conflicts for the year</w:t>
      </w:r>
    </w:p>
    <w:tbl>
      <w:tblPr>
        <w:tblStyle w:val="TableGrid"/>
        <w:tblW w:w="0" w:type="auto"/>
        <w:tblLook w:val="04A0" w:firstRow="1" w:lastRow="0" w:firstColumn="1" w:lastColumn="0" w:noHBand="0" w:noVBand="1"/>
      </w:tblPr>
      <w:tblGrid>
        <w:gridCol w:w="10070"/>
      </w:tblGrid>
      <w:tr w:rsidR="009E7D9A" w:rsidRPr="005267D0" w14:paraId="711AC900" w14:textId="77777777" w:rsidTr="005267D0">
        <w:trPr>
          <w:trHeight w:val="1296"/>
        </w:trPr>
        <w:tc>
          <w:tcPr>
            <w:tcW w:w="10070" w:type="dxa"/>
          </w:tcPr>
          <w:p w14:paraId="511A1815" w14:textId="77777777" w:rsidR="009E7D9A" w:rsidRPr="005267D0" w:rsidRDefault="009E7D9A" w:rsidP="00AB25F8">
            <w:pPr>
              <w:rPr>
                <w:rFonts w:cs="Calibri"/>
                <w:sz w:val="21"/>
                <w:szCs w:val="21"/>
              </w:rPr>
            </w:pPr>
          </w:p>
        </w:tc>
      </w:tr>
    </w:tbl>
    <w:p w14:paraId="65678ED5" w14:textId="5A37800C" w:rsidR="0073674D" w:rsidRPr="005267D0" w:rsidRDefault="0073674D" w:rsidP="008E177A">
      <w:pPr>
        <w:spacing w:before="120" w:line="240" w:lineRule="auto"/>
        <w:rPr>
          <w:rFonts w:cs="Calibri"/>
          <w:sz w:val="20"/>
          <w:szCs w:val="20"/>
        </w:rPr>
      </w:pPr>
      <w:r w:rsidRPr="005267D0">
        <w:rPr>
          <w:rFonts w:cs="Calibri"/>
          <w:sz w:val="20"/>
          <w:szCs w:val="20"/>
        </w:rPr>
        <w:t>There is an annual membership fee of $500 for the year to help cover administrative costs of the group such as rehearsal space, instructors, and insurance. Please discuss with the directors if this is not feasible. New members are not required to get costumes for their first year.</w:t>
      </w:r>
    </w:p>
    <w:p w14:paraId="6055E843" w14:textId="46D7C6F6" w:rsidR="002F1E07" w:rsidRPr="005267D0" w:rsidRDefault="0073674D" w:rsidP="00AB25F8">
      <w:pPr>
        <w:spacing w:line="240" w:lineRule="auto"/>
        <w:rPr>
          <w:rFonts w:cs="Calibri"/>
          <w:sz w:val="20"/>
          <w:szCs w:val="20"/>
        </w:rPr>
      </w:pPr>
      <w:r w:rsidRPr="005267D0">
        <w:rPr>
          <w:rFonts w:cs="Calibri"/>
          <w:sz w:val="20"/>
          <w:szCs w:val="20"/>
        </w:rPr>
        <w:t>Please use the other side for any additional comments you would like to share.</w:t>
      </w:r>
    </w:p>
    <w:sectPr w:rsidR="002F1E07" w:rsidRPr="005267D0" w:rsidSect="008E177A">
      <w:headerReference w:type="first" r:id="rId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691F1" w14:textId="77777777" w:rsidR="003D1002" w:rsidRDefault="003D1002" w:rsidP="003B7F81">
      <w:pPr>
        <w:spacing w:after="0" w:line="240" w:lineRule="auto"/>
      </w:pPr>
      <w:r>
        <w:separator/>
      </w:r>
    </w:p>
  </w:endnote>
  <w:endnote w:type="continuationSeparator" w:id="0">
    <w:p w14:paraId="1D10F533" w14:textId="77777777" w:rsidR="003D1002" w:rsidRDefault="003D1002" w:rsidP="003B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Light">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DA58E" w14:textId="77777777" w:rsidR="003D1002" w:rsidRDefault="003D1002" w:rsidP="003B7F81">
      <w:pPr>
        <w:spacing w:after="0" w:line="240" w:lineRule="auto"/>
      </w:pPr>
      <w:r>
        <w:separator/>
      </w:r>
    </w:p>
  </w:footnote>
  <w:footnote w:type="continuationSeparator" w:id="0">
    <w:p w14:paraId="7FD67B69" w14:textId="77777777" w:rsidR="003D1002" w:rsidRDefault="003D1002" w:rsidP="003B7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9A07" w14:textId="77777777" w:rsidR="003B7F81" w:rsidRPr="003B7F81" w:rsidRDefault="003B7F81" w:rsidP="003B7F81">
    <w:pPr>
      <w:pStyle w:val="Header"/>
      <w:tabs>
        <w:tab w:val="left" w:pos="6840"/>
      </w:tabs>
      <w:rPr>
        <w:rFonts w:ascii="Helvetica" w:hAnsi="Helvetica"/>
      </w:rPr>
    </w:pPr>
    <w:r w:rsidRPr="003B7F81">
      <w:rPr>
        <w:rFonts w:ascii="Helvetica" w:hAnsi="Helvetica"/>
        <w:noProof/>
      </w:rPr>
      <w:drawing>
        <wp:anchor distT="0" distB="0" distL="114300" distR="114300" simplePos="0" relativeHeight="251658240" behindDoc="0" locked="0" layoutInCell="1" allowOverlap="1" wp14:anchorId="794EEF55" wp14:editId="7C79A14C">
          <wp:simplePos x="0" y="0"/>
          <wp:positionH relativeFrom="column">
            <wp:posOffset>0</wp:posOffset>
          </wp:positionH>
          <wp:positionV relativeFrom="paragraph">
            <wp:posOffset>-91440</wp:posOffset>
          </wp:positionV>
          <wp:extent cx="1143000" cy="683260"/>
          <wp:effectExtent l="0" t="0" r="0" b="2540"/>
          <wp:wrapSquare wrapText="bothSides"/>
          <wp:docPr id="753801058" name="Picture 2" descr="A logo with arrow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61525" name="Picture 2" descr="A logo with arrows and text&#10;&#10;AI-generated content may be incorrect."/>
                  <pic:cNvPicPr/>
                </pic:nvPicPr>
                <pic:blipFill rotWithShape="1">
                  <a:blip r:embed="rId1">
                    <a:extLst>
                      <a:ext uri="{28A0092B-C50C-407E-A947-70E740481C1C}">
                        <a14:useLocalDpi xmlns:a14="http://schemas.microsoft.com/office/drawing/2010/main" val="0"/>
                      </a:ext>
                    </a:extLst>
                  </a:blip>
                  <a:srcRect t="20174" b="20000"/>
                  <a:stretch>
                    <a:fillRect/>
                  </a:stretch>
                </pic:blipFill>
                <pic:spPr bwMode="auto">
                  <a:xfrm>
                    <a:off x="0" y="0"/>
                    <a:ext cx="1143000" cy="683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7F81">
      <w:rPr>
        <w:rFonts w:ascii="Helvetica" w:hAnsi="Helvetica"/>
      </w:rPr>
      <w:ptab w:relativeTo="margin" w:alignment="center" w:leader="none"/>
    </w:r>
    <w:r w:rsidRPr="003B7F81">
      <w:rPr>
        <w:rFonts w:ascii="Helvetica" w:hAnsi="Helvetica"/>
      </w:rPr>
      <w:ptab w:relativeTo="margin" w:alignment="right" w:leader="none"/>
    </w:r>
  </w:p>
  <w:p w14:paraId="37CBFE61" w14:textId="2D0A2D43" w:rsidR="003B7F81" w:rsidRPr="005267D0" w:rsidRDefault="003B7F81" w:rsidP="008E177A">
    <w:pPr>
      <w:pStyle w:val="Header"/>
      <w:tabs>
        <w:tab w:val="clear" w:pos="9360"/>
        <w:tab w:val="left" w:pos="6840"/>
        <w:tab w:val="right" w:pos="9792"/>
      </w:tabs>
      <w:rPr>
        <w:rFonts w:asciiTheme="majorHAnsi" w:hAnsiTheme="majorHAnsi"/>
        <w:sz w:val="22"/>
        <w:szCs w:val="22"/>
      </w:rPr>
    </w:pPr>
    <w:r w:rsidRPr="003B7F81">
      <w:rPr>
        <w:rFonts w:ascii="Helvetica" w:hAnsi="Helvetica"/>
      </w:rPr>
      <w:tab/>
    </w:r>
    <w:r w:rsidRPr="003B7F81">
      <w:rPr>
        <w:rFonts w:ascii="Helvetica" w:hAnsi="Helvetica"/>
      </w:rPr>
      <w:tab/>
    </w:r>
    <w:r w:rsidRPr="003B7F81">
      <w:rPr>
        <w:rFonts w:ascii="Helvetica" w:hAnsi="Helvetica"/>
      </w:rPr>
      <w:tab/>
    </w:r>
    <w:r w:rsidRPr="005267D0">
      <w:rPr>
        <w:rFonts w:asciiTheme="majorHAnsi" w:hAnsiTheme="majorHAnsi"/>
        <w:sz w:val="28"/>
        <w:szCs w:val="28"/>
      </w:rPr>
      <w:t>2025-2026</w:t>
    </w:r>
  </w:p>
  <w:p w14:paraId="03900C81" w14:textId="483C7187" w:rsidR="003B7F81" w:rsidRPr="005267D0" w:rsidRDefault="003B7F81" w:rsidP="008E177A">
    <w:pPr>
      <w:pStyle w:val="Header"/>
      <w:tabs>
        <w:tab w:val="clear" w:pos="9360"/>
        <w:tab w:val="left" w:pos="6840"/>
        <w:tab w:val="right" w:pos="9792"/>
      </w:tabs>
      <w:rPr>
        <w:rFonts w:asciiTheme="majorHAnsi" w:hAnsiTheme="majorHAnsi"/>
        <w:sz w:val="40"/>
        <w:szCs w:val="40"/>
      </w:rPr>
    </w:pPr>
    <w:r w:rsidRPr="008E177A">
      <w:rPr>
        <w:rFonts w:ascii="Aptos Light" w:hAnsi="Aptos Light"/>
      </w:rPr>
      <w:tab/>
    </w:r>
    <w:r w:rsidRPr="008E177A">
      <w:rPr>
        <w:rFonts w:ascii="Aptos Light" w:hAnsi="Aptos Light"/>
      </w:rPr>
      <w:tab/>
    </w:r>
    <w:r w:rsidRPr="008E177A">
      <w:rPr>
        <w:rFonts w:ascii="Aptos Light" w:hAnsi="Aptos Light"/>
        <w:sz w:val="22"/>
        <w:szCs w:val="22"/>
      </w:rPr>
      <w:tab/>
    </w:r>
    <w:r w:rsidRPr="005267D0">
      <w:rPr>
        <w:rFonts w:asciiTheme="majorHAnsi" w:hAnsiTheme="majorHAnsi"/>
        <w:sz w:val="32"/>
        <w:szCs w:val="32"/>
      </w:rPr>
      <w:t>Audition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979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81"/>
    <w:rsid w:val="00081A92"/>
    <w:rsid w:val="00255EF7"/>
    <w:rsid w:val="002F1E07"/>
    <w:rsid w:val="003B7F81"/>
    <w:rsid w:val="003D1002"/>
    <w:rsid w:val="003E101D"/>
    <w:rsid w:val="005267D0"/>
    <w:rsid w:val="005340F7"/>
    <w:rsid w:val="006350FD"/>
    <w:rsid w:val="0073674D"/>
    <w:rsid w:val="0083236F"/>
    <w:rsid w:val="008E177A"/>
    <w:rsid w:val="009E7D9A"/>
    <w:rsid w:val="00AB02CC"/>
    <w:rsid w:val="00AB25F8"/>
    <w:rsid w:val="00D7042C"/>
    <w:rsid w:val="00D954B0"/>
    <w:rsid w:val="00F6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8B3E1"/>
  <w15:chartTrackingRefBased/>
  <w15:docId w15:val="{6C20D4E8-7FB7-2147-9EBC-EACF2B02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F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F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F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F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F81"/>
    <w:rPr>
      <w:rFonts w:eastAsiaTheme="majorEastAsia" w:cstheme="majorBidi"/>
      <w:color w:val="272727" w:themeColor="text1" w:themeTint="D8"/>
    </w:rPr>
  </w:style>
  <w:style w:type="paragraph" w:styleId="Title">
    <w:name w:val="Title"/>
    <w:basedOn w:val="Normal"/>
    <w:next w:val="Normal"/>
    <w:link w:val="TitleChar"/>
    <w:uiPriority w:val="10"/>
    <w:qFormat/>
    <w:rsid w:val="003B7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F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F81"/>
    <w:pPr>
      <w:spacing w:before="160"/>
      <w:jc w:val="center"/>
    </w:pPr>
    <w:rPr>
      <w:i/>
      <w:iCs/>
      <w:color w:val="404040" w:themeColor="text1" w:themeTint="BF"/>
    </w:rPr>
  </w:style>
  <w:style w:type="character" w:customStyle="1" w:styleId="QuoteChar">
    <w:name w:val="Quote Char"/>
    <w:basedOn w:val="DefaultParagraphFont"/>
    <w:link w:val="Quote"/>
    <w:uiPriority w:val="29"/>
    <w:rsid w:val="003B7F81"/>
    <w:rPr>
      <w:i/>
      <w:iCs/>
      <w:color w:val="404040" w:themeColor="text1" w:themeTint="BF"/>
    </w:rPr>
  </w:style>
  <w:style w:type="paragraph" w:styleId="ListParagraph">
    <w:name w:val="List Paragraph"/>
    <w:basedOn w:val="Normal"/>
    <w:uiPriority w:val="34"/>
    <w:qFormat/>
    <w:rsid w:val="003B7F81"/>
    <w:pPr>
      <w:ind w:left="720"/>
      <w:contextualSpacing/>
    </w:pPr>
  </w:style>
  <w:style w:type="character" w:styleId="IntenseEmphasis">
    <w:name w:val="Intense Emphasis"/>
    <w:basedOn w:val="DefaultParagraphFont"/>
    <w:uiPriority w:val="21"/>
    <w:qFormat/>
    <w:rsid w:val="003B7F81"/>
    <w:rPr>
      <w:i/>
      <w:iCs/>
      <w:color w:val="0F4761" w:themeColor="accent1" w:themeShade="BF"/>
    </w:rPr>
  </w:style>
  <w:style w:type="paragraph" w:styleId="IntenseQuote">
    <w:name w:val="Intense Quote"/>
    <w:basedOn w:val="Normal"/>
    <w:next w:val="Normal"/>
    <w:link w:val="IntenseQuoteChar"/>
    <w:uiPriority w:val="30"/>
    <w:qFormat/>
    <w:rsid w:val="003B7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F81"/>
    <w:rPr>
      <w:i/>
      <w:iCs/>
      <w:color w:val="0F4761" w:themeColor="accent1" w:themeShade="BF"/>
    </w:rPr>
  </w:style>
  <w:style w:type="character" w:styleId="IntenseReference">
    <w:name w:val="Intense Reference"/>
    <w:basedOn w:val="DefaultParagraphFont"/>
    <w:uiPriority w:val="32"/>
    <w:qFormat/>
    <w:rsid w:val="003B7F81"/>
    <w:rPr>
      <w:b/>
      <w:bCs/>
      <w:smallCaps/>
      <w:color w:val="0F4761" w:themeColor="accent1" w:themeShade="BF"/>
      <w:spacing w:val="5"/>
    </w:rPr>
  </w:style>
  <w:style w:type="paragraph" w:styleId="Header">
    <w:name w:val="header"/>
    <w:basedOn w:val="Normal"/>
    <w:link w:val="HeaderChar"/>
    <w:uiPriority w:val="99"/>
    <w:unhideWhenUsed/>
    <w:rsid w:val="003B7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F81"/>
  </w:style>
  <w:style w:type="paragraph" w:styleId="Footer">
    <w:name w:val="footer"/>
    <w:basedOn w:val="Normal"/>
    <w:link w:val="FooterChar"/>
    <w:uiPriority w:val="99"/>
    <w:unhideWhenUsed/>
    <w:rsid w:val="003B7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F81"/>
  </w:style>
  <w:style w:type="table" w:styleId="TableGrid">
    <w:name w:val="Table Grid"/>
    <w:basedOn w:val="TableNormal"/>
    <w:uiPriority w:val="39"/>
    <w:rsid w:val="009E7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40BB1-97EC-4049-9DF3-5CDE4B3A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Peling Lee</dc:creator>
  <cp:keywords/>
  <dc:description/>
  <cp:lastModifiedBy>Peling Lee</cp:lastModifiedBy>
  <cp:revision>4</cp:revision>
  <dcterms:created xsi:type="dcterms:W3CDTF">2025-09-15T21:15:00Z</dcterms:created>
  <dcterms:modified xsi:type="dcterms:W3CDTF">2025-09-16T01:13:00Z</dcterms:modified>
</cp:coreProperties>
</file>